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FC4CC6" w:rsidP="0081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>постановления Администрации муниципального образования «Город Майкоп» «О внесении изменени</w:t>
      </w:r>
      <w:r w:rsidR="00B015F5">
        <w:rPr>
          <w:sz w:val="28"/>
          <w:szCs w:val="28"/>
        </w:rPr>
        <w:t>й</w:t>
      </w:r>
      <w:r w:rsidR="00813DB6" w:rsidRPr="00813DB6">
        <w:rPr>
          <w:sz w:val="28"/>
          <w:szCs w:val="28"/>
        </w:rPr>
        <w:t xml:space="preserve"> в постановление Администрации муниципального образования «Город Майкоп» Республики Адыгея </w:t>
      </w:r>
      <w:r w:rsidR="00B015F5" w:rsidRPr="00B015F5">
        <w:rPr>
          <w:sz w:val="28"/>
          <w:szCs w:val="28"/>
        </w:rPr>
        <w:t>от 17.07.2019 года № 882 «О порядке размещения нестационарных торговых объектов на территории муниципального образования «Город Майкоп»</w:t>
      </w:r>
    </w:p>
    <w:p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="00921168">
        <w:rPr>
          <w:sz w:val="28"/>
          <w:szCs w:val="28"/>
          <w:u w:val="single"/>
        </w:rPr>
        <w:t xml:space="preserve"> (не менее 15 дней)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72493F">
        <w:rPr>
          <w:sz w:val="28"/>
          <w:szCs w:val="28"/>
        </w:rPr>
        <w:t>15</w:t>
      </w:r>
      <w:r w:rsidR="00921168">
        <w:rPr>
          <w:sz w:val="28"/>
          <w:szCs w:val="28"/>
        </w:rPr>
        <w:t>.</w:t>
      </w:r>
      <w:r w:rsidR="0072493F">
        <w:rPr>
          <w:sz w:val="28"/>
          <w:szCs w:val="28"/>
        </w:rPr>
        <w:t>11</w:t>
      </w:r>
      <w:r w:rsidR="00BC67D8">
        <w:rPr>
          <w:sz w:val="28"/>
          <w:szCs w:val="28"/>
        </w:rPr>
        <w:t>.20</w:t>
      </w:r>
      <w:r w:rsidR="00B015F5">
        <w:rPr>
          <w:sz w:val="28"/>
          <w:szCs w:val="28"/>
        </w:rPr>
        <w:t>21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335062">
        <w:rPr>
          <w:sz w:val="28"/>
          <w:szCs w:val="28"/>
        </w:rPr>
        <w:t xml:space="preserve">по </w:t>
      </w:r>
      <w:r w:rsidR="0072493F">
        <w:rPr>
          <w:sz w:val="28"/>
          <w:szCs w:val="28"/>
        </w:rPr>
        <w:t>30</w:t>
      </w:r>
      <w:r w:rsidR="00921168">
        <w:rPr>
          <w:sz w:val="28"/>
          <w:szCs w:val="28"/>
        </w:rPr>
        <w:t>.</w:t>
      </w:r>
      <w:r w:rsidR="0072493F">
        <w:rPr>
          <w:sz w:val="28"/>
          <w:szCs w:val="28"/>
        </w:rPr>
        <w:t>11</w:t>
      </w:r>
      <w:r w:rsidR="00E42EE9">
        <w:rPr>
          <w:sz w:val="28"/>
          <w:szCs w:val="28"/>
        </w:rPr>
        <w:t>.20</w:t>
      </w:r>
      <w:r w:rsidR="00B015F5">
        <w:rPr>
          <w:sz w:val="28"/>
          <w:szCs w:val="28"/>
        </w:rPr>
        <w:t>21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Краснооктябрьская,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245, </w:t>
      </w:r>
      <w:r>
        <w:rPr>
          <w:sz w:val="28"/>
          <w:szCs w:val="28"/>
        </w:rPr>
        <w:t xml:space="preserve">по электронной почте на адрес </w:t>
      </w:r>
      <w:hyperlink r:id="rId4" w:history="1">
        <w:proofErr w:type="gramStart"/>
        <w:r w:rsidR="007E675B" w:rsidRPr="000404F7">
          <w:rPr>
            <w:rStyle w:val="a3"/>
            <w:sz w:val="28"/>
            <w:szCs w:val="28"/>
            <w:lang w:val="en-US"/>
          </w:rPr>
          <w:t>torgmay</w:t>
        </w:r>
        <w:r w:rsidR="007E675B" w:rsidRPr="00B1348B">
          <w:rPr>
            <w:rStyle w:val="a3"/>
            <w:sz w:val="28"/>
            <w:szCs w:val="28"/>
          </w:rPr>
          <w:t>@</w:t>
        </w:r>
        <w:r w:rsidR="007E675B" w:rsidRPr="000404F7">
          <w:rPr>
            <w:rStyle w:val="a3"/>
            <w:sz w:val="28"/>
            <w:szCs w:val="28"/>
            <w:lang w:val="en-US"/>
          </w:rPr>
          <w:t>mail</w:t>
        </w:r>
        <w:r w:rsidR="007E675B" w:rsidRPr="00B1348B">
          <w:rPr>
            <w:rStyle w:val="a3"/>
            <w:sz w:val="28"/>
            <w:szCs w:val="28"/>
          </w:rPr>
          <w:t>.</w:t>
        </w:r>
        <w:proofErr w:type="spellStart"/>
        <w:r w:rsidR="007E675B" w:rsidRPr="000404F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proofErr w:type="gramEnd"/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8(8772) 52-</w:t>
      </w:r>
      <w:r w:rsidR="00B015F5">
        <w:rPr>
          <w:rStyle w:val="a3"/>
          <w:color w:val="auto"/>
          <w:sz w:val="28"/>
          <w:szCs w:val="28"/>
          <w:u w:val="none"/>
        </w:rPr>
        <w:t>2</w:t>
      </w:r>
      <w:r w:rsidR="0072493F">
        <w:rPr>
          <w:rStyle w:val="a3"/>
          <w:color w:val="auto"/>
          <w:sz w:val="28"/>
          <w:szCs w:val="28"/>
          <w:u w:val="none"/>
        </w:rPr>
        <w:t>7</w:t>
      </w:r>
      <w:r w:rsidR="007E675B">
        <w:rPr>
          <w:rStyle w:val="a3"/>
          <w:color w:val="auto"/>
          <w:sz w:val="28"/>
          <w:szCs w:val="28"/>
          <w:u w:val="none"/>
        </w:rPr>
        <w:t>-</w:t>
      </w:r>
      <w:r w:rsidR="0072493F">
        <w:rPr>
          <w:rStyle w:val="a3"/>
          <w:color w:val="auto"/>
          <w:sz w:val="28"/>
          <w:szCs w:val="28"/>
          <w:u w:val="none"/>
        </w:rPr>
        <w:t>68</w:t>
      </w:r>
      <w:bookmarkStart w:id="0" w:name="_GoBack"/>
      <w:bookmarkEnd w:id="0"/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7E675B">
        <w:rPr>
          <w:sz w:val="28"/>
          <w:szCs w:val="28"/>
        </w:rPr>
        <w:t>Абасова Зара Сальбиевна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главный</w:t>
      </w:r>
      <w:r w:rsidR="00E42EE9">
        <w:rPr>
          <w:sz w:val="28"/>
          <w:szCs w:val="28"/>
        </w:rPr>
        <w:t xml:space="preserve"> специалист </w:t>
      </w:r>
      <w:r w:rsidR="007E675B">
        <w:rPr>
          <w:sz w:val="28"/>
          <w:szCs w:val="28"/>
        </w:rPr>
        <w:t>Управления развития предпринимательства и потребительского рынка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7E675B">
        <w:rPr>
          <w:sz w:val="28"/>
          <w:szCs w:val="28"/>
        </w:rPr>
        <w:t>27</w:t>
      </w:r>
      <w:r w:rsidR="00E42EE9">
        <w:rPr>
          <w:sz w:val="28"/>
          <w:szCs w:val="28"/>
        </w:rPr>
        <w:t>-6</w:t>
      </w:r>
      <w:r w:rsidR="007E675B">
        <w:rPr>
          <w:sz w:val="28"/>
          <w:szCs w:val="28"/>
        </w:rPr>
        <w:t>8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3</w:t>
      </w:r>
      <w:r>
        <w:rPr>
          <w:sz w:val="28"/>
          <w:szCs w:val="28"/>
        </w:rPr>
        <w:t xml:space="preserve">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530A6"/>
    <w:rsid w:val="001F0EA5"/>
    <w:rsid w:val="002614CB"/>
    <w:rsid w:val="003324B4"/>
    <w:rsid w:val="00335062"/>
    <w:rsid w:val="00354EBC"/>
    <w:rsid w:val="00426487"/>
    <w:rsid w:val="00685095"/>
    <w:rsid w:val="0072493F"/>
    <w:rsid w:val="007E675B"/>
    <w:rsid w:val="00813DB6"/>
    <w:rsid w:val="0088718C"/>
    <w:rsid w:val="008F5A88"/>
    <w:rsid w:val="00921168"/>
    <w:rsid w:val="009D22E7"/>
    <w:rsid w:val="00A03735"/>
    <w:rsid w:val="00A33122"/>
    <w:rsid w:val="00AC06D1"/>
    <w:rsid w:val="00AC2386"/>
    <w:rsid w:val="00B015F5"/>
    <w:rsid w:val="00BC67D8"/>
    <w:rsid w:val="00C606C5"/>
    <w:rsid w:val="00E42EE9"/>
    <w:rsid w:val="00FC4CC6"/>
    <w:rsid w:val="00FE0E9A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m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Абасова Зара Сальбиевна</cp:lastModifiedBy>
  <cp:revision>3</cp:revision>
  <cp:lastPrinted>2014-09-10T08:19:00Z</cp:lastPrinted>
  <dcterms:created xsi:type="dcterms:W3CDTF">2021-03-23T13:04:00Z</dcterms:created>
  <dcterms:modified xsi:type="dcterms:W3CDTF">2021-12-06T06:37:00Z</dcterms:modified>
</cp:coreProperties>
</file>